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22 Aug - 04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22): Arrival to Reykjavík (hotel night)</w:t>
            </w:r>
          </w:p>
          <w:p>
            <w:pPr/>
            <w:r>
              <w:rPr/>
              <w:t xml:space="preserve">	 Welcome to Reykjavík, the world's northernmost capital city! We’ve arranged a hotel accommodation where you can rest after your flight and get ready for our upcoming Arctic adventures. Still have some energy left? Then use this opportunity to explore the city, which offers various points of interest and attractions for visitors. Enjoy the panoramic city view from the Perlan observation deck, the futuristic Hallgrímskirkja church towering over the city, cozy houses with colorful tin roofs, narrow streets, historic relics of the Viking era and breathtaking landscapes surrounding Reykjavik. </w:t>
            </w:r>
          </w:p>
          <w:p>
            <w:pPr/>
            <w:r>
              <w:rPr/>
              <w:t xml:space="preserve">	 We bet you’ll fall in love at first sight! Walk along Laugavegur, Reykjavik’s main shopping street, or visit the Whales of Iceland exhibition and the National Museum. For dinner Reykjavík offers countless options to enjoy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23): Embarkation in Reykjavík</w:t>
            </w:r>
          </w:p>
          <w:p>
            <w:pPr/>
            <w:r>
              <w:rPr/>
              <w:t xml:space="preserve">	 After breakfast at your hotel, the morning is yours to explore the city. Our expedition starts in the afternoon. You’ll be transferred to the pier where our expedition team will offer a warm welcome aboard our comfortable vessel M/V Sea Spirit. Get settled into your spacious cabins and explore the ship — It’ll be your home away from home during the extraordinary adventure to come. After departure, we’ll kick off our adventure with a full schedule of info briefings and introductions from the expedition staff. After a sumptuous dinner, step out onto the open decks to admire the spectacular views as we sail through Faxaflói. And keep your eyes open for whale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(Aug 24): Westfjords, Iceland   </w:t>
            </w:r>
          </w:p>
          <w:p>
            <w:pPr/>
            <w:r>
              <w:rPr/>
              <w:t xml:space="preserve">	 Today we are going to explore the beautiful Vestfirðir (Westfjords) of Iceland. This remote and sparsely populated region of crenulated coastlines, voluminous waterfalls and rugged mountains sees only 10% of Iceland’s visitors. Deep fjords are home to whales while estuaries abound with seals and birdlife.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(Aug 25): At sea</w:t>
            </w:r>
          </w:p>
          <w:p>
            <w:pPr/>
            <w:r>
              <w:rPr/>
              <w:t xml:space="preserve">	 From Iceland we head toward East Greenland,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(Aug 26 - 29): East Greenland Adventure</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w:t>
            </w:r>
          </w:p>
          <w:p>
            <w:pPr/>
            <w:r>
              <w:rPr/>
              <w:t xml:space="preserve">	 Deep fjords and narrow channels, flanked by ice-clad peaks up to 2000 meters high, reach far into the mountainous heart of Greenland.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w:t>
            </w:r>
          </w:p>
          <w:p>
            <w:pPr/>
            <w:r>
              <w:rPr/>
              <w:t xml:space="preserve">	 The Inuit village of Ittoqqortoormiit is the only permanent settlement in the region. The community boasts an excellent museum, a gift shop, a post office, an abundance of Greenlandic sled dogs, and of course the opportunity to meet Inuit people.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30 - Aug 31): At Sea</w:t>
            </w:r>
          </w:p>
          <w:p>
            <w:pPr/>
            <w:r>
              <w:rPr/>
              <w:t xml:space="preserve">	 After our amazing time in East Greenland we head toward Svalbard. All along the way we remain vigilant for sightings of marine mammals such as whales and seals.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11-13 (Sept 1 - 3): Exploration of Svalbard</w:t>
            </w:r>
          </w:p>
          <w:p>
            <w:pPr/>
            <w:r>
              <w:rPr/>
              <w:t xml:space="preserve">	 In Svalbard, the High Arctic wilderness comes alive, offering an authentic expedition experience. Our route and exploration opportunities depend on the ever-changing weather and sea ice conditions. With our skilled captain and expedition leader, we adapt the itinerary to seize the best opportunities presented by Nature in this remote and untamed corner of the Arctic.</w:t>
            </w:r>
          </w:p>
          <w:p>
            <w:pPr/>
            <w:r>
              <w:rPr/>
              <w:t xml:space="preserve">	 We anticipate exploring in the northwestern part of the island of Spitsbergen. This area contains the archipelago’s most impressive scenery and some of the Arctic’s best wildlife viewing opportunities.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4): Disembarkation in Longyearbyen</w:t>
            </w:r>
          </w:p>
          <w:p>
            <w:pPr/>
            <w:r>
              <w:rPr/>
              <w:t xml:space="preserve">	 After filling up with one last buffet breakfast on board, we bid you farewell in Longyearbyen and provide transfer to the airport or central location. By this time, you may already be making plans for your next amazing trip with us into the polar worlds!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Transfers from the airport to the hotel at beginning of the program;</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2024-05-20T06:45:07+00:00</dcterms:created>
  <dcterms:modified xsi:type="dcterms:W3CDTF">2024-05-20T06:45:07+00:00</dcterms:modified>
</cp:coreProperties>
</file>

<file path=docProps/custom.xml><?xml version="1.0" encoding="utf-8"?>
<Properties xmlns="http://schemas.openxmlformats.org/officeDocument/2006/custom-properties" xmlns:vt="http://schemas.openxmlformats.org/officeDocument/2006/docPropsVTypes"/>
</file>