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Svalbard Through the Camera Lens</w:t>
      </w:r>
    </w:p>
    <w:p>
      <w:pPr>
        <w:jc w:val="center"/>
      </w:pPr>
      <w:r>
        <w:rPr>
          <w:rFonts w:ascii="Arial" w:hAnsi="Arial" w:eastAsia="Arial" w:cs="Arial"/>
          <w:sz w:val="26"/>
          <w:szCs w:val="26"/>
          <w:b/>
        </w:rPr>
        <w:t xml:space="preserve">25 Jun - 07 Jul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(June 25):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(June 26):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w:t>
            </w:r>
          </w:p>
          <w:p>
            <w:pPr/>
            <w:r>
              <w:rPr/>
              <w:t xml:space="preserve">	 This is not just any cruise, but a photo cruise, designed specifically for amateur photographers of all skill levels. It will be a cool and unforgettable journey. You will have the opportunity to photograph some of the most pristine and remote wilderness areas in the world, and to develop your photography skills in the company of like-minded fellow travelers.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3-11 (June 27-July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	 As you cruise along the coastline of Spitsbergen, you will have the opportunity to capture breathtaking images of snow-capped mountains, icy glaciers, and rugged coastlines.</w:t>
            </w:r>
          </w:p>
          <w:p>
            <w:pPr/>
            <w:r>
              <w:rPr/>
              <w:t xml:space="preserve">	 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	 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12 (July 6): Disembarkation in Longyearbyen, Svalbard</w:t>
            </w:r>
          </w:p>
          <w:p>
            <w:pPr/>
            <w:r>
              <w:rPr/>
              <w:t xml:space="preserve">	 After our final breakfast aboard, we will disembark in Longyearbyen. However, the day promises further exploration in this charming town full of attractions. Right after disembarkation, you will be offered a guided sightseeing tour, which includes visits to the Svalbard Museum and the Art Gallery. In the evening, you can relax in a comfortable hotel in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 (July 7): Regular flight back to Oslo</w:t>
            </w:r>
          </w:p>
          <w:p>
            <w:pPr/>
            <w:r>
              <w:rPr/>
              <w:t xml:space="preserve">	Today marks the beginning of our journey back home. We will arrange your transfer to the airport, where a regular flight will transport you to Oslo. By now, you might already be dreaming up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US$ 9 595</w:t>
            </w:r>
          </w:p>
        </w:tc>
        <w:tc>
          <w:tcPr>
            <w:tcW w:w="1500" w:type="dxa"/>
          </w:tcPr>
          <w:p>
            <w:pPr>
              <w:spacing w:before="50" w:after="50"/>
            </w:pPr>
            <w:r>
              <w:rPr/>
              <w:t xml:space="preserve">US$ 13 195</w:t>
            </w:r>
          </w:p>
        </w:tc>
        <w:tc>
          <w:tcPr>
            <w:tcW w:w="1500" w:type="dxa"/>
          </w:tcPr>
          <w:p>
            <w:pPr>
              <w:spacing w:before="50" w:after="50"/>
            </w:pPr>
            <w:r>
              <w:rPr/>
              <w:t xml:space="preserve">US$ 19 495</w:t>
            </w:r>
          </w:p>
        </w:tc>
        <w:tc>
          <w:tcPr>
            <w:tcW w:w="1500" w:type="dxa"/>
          </w:tcPr>
          <w:p>
            <w:pPr>
              <w:spacing w:before="50" w:after="50"/>
            </w:pPr>
            <w:r>
              <w:rPr/>
              <w:t xml:space="preserve">US$ 13 995</w:t>
            </w:r>
          </w:p>
        </w:tc>
        <w:tc>
          <w:tcPr>
            <w:tcW w:w="1500" w:type="dxa"/>
          </w:tcPr>
          <w:p>
            <w:pPr>
              <w:spacing w:before="50" w:after="50"/>
            </w:pPr>
            <w:r>
              <w:rPr/>
              <w:t xml:space="preserve">US$ 14 295</w:t>
            </w:r>
          </w:p>
        </w:tc>
        <w:tc>
          <w:tcPr>
            <w:tcW w:w="1500" w:type="dxa"/>
          </w:tcPr>
          <w:p>
            <w:pPr>
              <w:spacing w:before="50" w:after="50"/>
            </w:pPr>
            <w:r>
              <w:rPr/>
              <w:t xml:space="preserve">US$ 15 995</w:t>
            </w:r>
          </w:p>
        </w:tc>
        <w:tc>
          <w:tcPr>
            <w:tcW w:w="1500" w:type="dxa"/>
          </w:tcPr>
          <w:p>
            <w:pPr>
              <w:spacing w:before="50" w:after="50"/>
            </w:pPr>
            <w:r>
              <w:rPr/>
              <w:t xml:space="preserve">US$ 17 495</w:t>
            </w:r>
          </w:p>
        </w:tc>
        <w:tc>
          <w:tcPr>
            <w:tcW w:w="1500" w:type="dxa"/>
          </w:tcPr>
          <w:p>
            <w:pPr>
              <w:spacing w:before="50" w:after="50"/>
            </w:pPr>
            <w:r>
              <w:rPr/>
              <w:t xml:space="preserve">US$ 22 295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Oslo;</w:t>
            </w:r>
          </w:p>
          <w:p>
            <w:pPr/>
            <w:r>
              <w:rPr/>
              <w:t xml:space="preserve">1 post-voyage hotel night on Day 12 in Longyearbyen;</w:t>
            </w:r>
          </w:p>
          <w:p>
            <w:pPr/>
            <w:r>
              <w:rPr/>
              <w:t xml:space="preserve">A guided sightseeing tour upon disembarkation in Longyearbyen on Day 12;</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the airport on Day 13;</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41E5F5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2024-05-20T08:08:08+00:00</dcterms:created>
  <dcterms:modified xsi:type="dcterms:W3CDTF">2024-05-20T08:08:08+00:00</dcterms:modified>
</cp:coreProperties>
</file>

<file path=docProps/custom.xml><?xml version="1.0" encoding="utf-8"?>
<Properties xmlns="http://schemas.openxmlformats.org/officeDocument/2006/custom-properties" xmlns:vt="http://schemas.openxmlformats.org/officeDocument/2006/docPropsVTypes"/>
</file>